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F2" w:rsidRPr="002A3771" w:rsidRDefault="001F56F2" w:rsidP="001F56F2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4"/>
          <w:szCs w:val="14"/>
        </w:rPr>
      </w:pPr>
      <w:r w:rsidRPr="002A3771">
        <w:rPr>
          <w:rFonts w:ascii="Times New Roman" w:hAnsi="Times New Roman"/>
          <w:color w:val="000000" w:themeColor="text1"/>
          <w:sz w:val="14"/>
          <w:szCs w:val="14"/>
        </w:rPr>
        <w:t>Załącznik</w:t>
      </w:r>
      <w:r w:rsidRPr="002A3771">
        <w:rPr>
          <w:rFonts w:ascii="Times New Roman" w:hAnsi="Times New Roman"/>
          <w:b/>
          <w:bCs/>
          <w:color w:val="000000" w:themeColor="text1"/>
          <w:sz w:val="14"/>
          <w:szCs w:val="14"/>
        </w:rPr>
        <w:t xml:space="preserve"> </w:t>
      </w:r>
      <w:r w:rsidRPr="002A3771">
        <w:rPr>
          <w:rFonts w:ascii="Times New Roman" w:hAnsi="Times New Roman"/>
          <w:color w:val="000000" w:themeColor="text1"/>
          <w:sz w:val="14"/>
          <w:szCs w:val="14"/>
        </w:rPr>
        <w:t>nr</w:t>
      </w:r>
      <w:r w:rsidRPr="002A3771">
        <w:rPr>
          <w:rFonts w:ascii="Times New Roman" w:hAnsi="Times New Roman"/>
          <w:b/>
          <w:bCs/>
          <w:color w:val="000000" w:themeColor="text1"/>
          <w:sz w:val="14"/>
          <w:szCs w:val="14"/>
        </w:rPr>
        <w:t xml:space="preserve"> </w:t>
      </w:r>
      <w:r w:rsidRPr="002A3771">
        <w:rPr>
          <w:rFonts w:ascii="Times New Roman" w:hAnsi="Times New Roman"/>
          <w:bCs/>
          <w:color w:val="000000" w:themeColor="text1"/>
          <w:sz w:val="14"/>
          <w:szCs w:val="14"/>
        </w:rPr>
        <w:t>1</w:t>
      </w:r>
    </w:p>
    <w:p w:rsidR="001F56F2" w:rsidRPr="002A3771" w:rsidRDefault="001F56F2" w:rsidP="001F56F2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4"/>
          <w:szCs w:val="14"/>
        </w:rPr>
      </w:pPr>
      <w:r w:rsidRPr="002A3771">
        <w:rPr>
          <w:rFonts w:ascii="Times New Roman" w:hAnsi="Times New Roman"/>
          <w:bCs/>
          <w:color w:val="000000" w:themeColor="text1"/>
          <w:sz w:val="14"/>
          <w:szCs w:val="14"/>
        </w:rPr>
        <w:t xml:space="preserve"> do ogłoszenia o zamówieniu  na  udzielenie schronienia </w:t>
      </w:r>
      <w:r w:rsidR="002A3771" w:rsidRPr="002A3771">
        <w:rPr>
          <w:rFonts w:ascii="Times New Roman" w:hAnsi="Times New Roman"/>
          <w:bCs/>
          <w:color w:val="000000" w:themeColor="text1"/>
          <w:sz w:val="14"/>
          <w:szCs w:val="14"/>
        </w:rPr>
        <w:t>wraz z usługami op</w:t>
      </w:r>
      <w:r w:rsidR="002A3771">
        <w:rPr>
          <w:rFonts w:ascii="Times New Roman" w:hAnsi="Times New Roman"/>
          <w:bCs/>
          <w:color w:val="000000" w:themeColor="text1"/>
          <w:sz w:val="14"/>
          <w:szCs w:val="14"/>
        </w:rPr>
        <w:t>iekuńczymi bezdomnym kobietom ,</w:t>
      </w:r>
      <w:bookmarkStart w:id="0" w:name="_GoBack"/>
      <w:bookmarkEnd w:id="0"/>
      <w:r w:rsidR="002A3771" w:rsidRPr="002A3771">
        <w:rPr>
          <w:rFonts w:ascii="Times New Roman" w:hAnsi="Times New Roman"/>
          <w:bCs/>
          <w:color w:val="000000" w:themeColor="text1"/>
          <w:sz w:val="14"/>
          <w:szCs w:val="14"/>
        </w:rPr>
        <w:t>mężczyznom</w:t>
      </w:r>
    </w:p>
    <w:p w:rsidR="001F56F2" w:rsidRDefault="001F56F2" w:rsidP="001F56F2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FORMULARZ OFERTY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1F56F2" w:rsidTr="001F56F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Przedmiot zamówienia</w:t>
            </w:r>
          </w:p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UDZIELENIE SCHRONIENIAWRZ Z USŁUGAMI OPIEKUŃCZYMI BEZDOMNYM KOBIETOM, MĘŻCZYZNOM</w:t>
            </w:r>
          </w:p>
        </w:tc>
      </w:tr>
      <w:tr w:rsidR="001F56F2" w:rsidTr="001F56F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Zamawiający</w:t>
            </w:r>
          </w:p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Ośrodek Pomocy Społecznej</w:t>
            </w:r>
          </w:p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ul. Opolska 9,</w:t>
            </w:r>
          </w:p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44-335 Jastrzębie -Zdrój</w:t>
            </w:r>
          </w:p>
        </w:tc>
      </w:tr>
      <w:tr w:rsidR="001F56F2" w:rsidTr="001F56F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Wykonawca</w:t>
            </w:r>
          </w:p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56F2" w:rsidRDefault="001F56F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</w:tr>
      <w:tr w:rsidR="001F56F2" w:rsidTr="001F56F2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56F2" w:rsidRDefault="001F56F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</w:tr>
      <w:tr w:rsidR="001F56F2" w:rsidTr="001F56F2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56F2" w:rsidRDefault="001F56F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</w:tr>
      <w:tr w:rsidR="001F56F2" w:rsidTr="001F56F2">
        <w:trPr>
          <w:trHeight w:val="127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Nr  telef. faksu,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56F2" w:rsidRDefault="001F56F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</w:pPr>
          </w:p>
        </w:tc>
      </w:tr>
      <w:tr w:rsidR="001F56F2" w:rsidTr="001F56F2">
        <w:trPr>
          <w:trHeight w:val="124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1F56F2" w:rsidRPr="000200EE" w:rsidRDefault="001F56F2" w:rsidP="001F56F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  <w:r w:rsidRPr="000200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  <w:t>Cena brutto jednego osobodnia pobytu osoby bezdomnej</w:t>
            </w:r>
          </w:p>
          <w:p w:rsidR="001F56F2" w:rsidRDefault="001F56F2" w:rsidP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 ...........................................</w:t>
            </w:r>
          </w:p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Słownie: .............................................</w:t>
            </w:r>
          </w:p>
        </w:tc>
      </w:tr>
      <w:tr w:rsidR="001F56F2" w:rsidTr="001F56F2">
        <w:trPr>
          <w:trHeight w:val="164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1F56F2" w:rsidRDefault="001F56F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Cena brutto oferowana za całość zadania</w:t>
            </w:r>
          </w:p>
          <w:p w:rsidR="001F56F2" w:rsidRDefault="001F56F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1F56F2" w:rsidRDefault="001F56F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(Cena brutto jednego osobodnia pobytu osoby bezdomnej x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pl-PL"/>
              </w:rPr>
              <w:t>1 644)</w:t>
            </w:r>
          </w:p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 ...........................................</w:t>
            </w:r>
          </w:p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Słownie: .............................................</w:t>
            </w:r>
          </w:p>
        </w:tc>
      </w:tr>
      <w:tr w:rsidR="001F56F2" w:rsidTr="001F56F2">
        <w:trPr>
          <w:trHeight w:val="222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(dokładny adres schroniska)</w:t>
            </w:r>
          </w:p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……………..………….……………………..km</w:t>
            </w:r>
          </w:p>
          <w:p w:rsidR="001F56F2" w:rsidRDefault="001F56F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(odległość od siedziby Zamawiającego w „km”)</w:t>
            </w:r>
          </w:p>
        </w:tc>
      </w:tr>
      <w:tr w:rsidR="001F56F2" w:rsidTr="001F56F2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 31.12.2020 r.</w:t>
            </w:r>
          </w:p>
        </w:tc>
      </w:tr>
      <w:tr w:rsidR="001F56F2" w:rsidTr="001F56F2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1F56F2" w:rsidRDefault="001F5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 31.12.2019 r.</w:t>
            </w:r>
          </w:p>
        </w:tc>
      </w:tr>
    </w:tbl>
    <w:p w:rsidR="001F56F2" w:rsidRDefault="001F56F2" w:rsidP="001F56F2">
      <w:pPr>
        <w:spacing w:after="0"/>
        <w:rPr>
          <w:color w:val="000000" w:themeColor="text1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Ponadto oświadczam, iż:</w:t>
      </w: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F56F2" w:rsidRDefault="001F56F2" w:rsidP="001F56F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 xml:space="preserve"> zapoznaliśmy się z treścią ogłoszenia o zamówieniu oraz wzorem umowy i przyjmujemy je bez zastrzeżeń,</w:t>
      </w:r>
    </w:p>
    <w:p w:rsidR="001F56F2" w:rsidRDefault="001F56F2" w:rsidP="001F56F2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1F56F2" w:rsidRDefault="001F56F2" w:rsidP="001F56F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1F56F2" w:rsidRDefault="001F56F2" w:rsidP="001F56F2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Oświadczam jednocześnie, iż następujące części zamówienia powierzymy </w:t>
      </w:r>
      <w:r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podwykonawcom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1F56F2" w:rsidTr="001F56F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F2" w:rsidRDefault="001F56F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F2" w:rsidRDefault="001F56F2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Nazwa części zamówienia</w:t>
            </w:r>
          </w:p>
        </w:tc>
      </w:tr>
      <w:tr w:rsidR="001F56F2" w:rsidTr="001F56F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F2" w:rsidRDefault="001F56F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F2" w:rsidRDefault="001F56F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F56F2" w:rsidTr="001F56F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F2" w:rsidRDefault="001F56F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F2" w:rsidRDefault="001F56F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1F56F2" w:rsidRDefault="001F56F2" w:rsidP="001F56F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1F56F2" w:rsidRDefault="001F56F2" w:rsidP="001F56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F56F2" w:rsidRDefault="001F56F2" w:rsidP="001F56F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świadczamy, iż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wybór naszej oferty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będzie/nie będzie*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(*niewłaściwe skreślić) </w:t>
      </w:r>
    </w:p>
    <w:p w:rsidR="001F56F2" w:rsidRDefault="001F56F2" w:rsidP="001F56F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W przypadku, gdy wybór oferty Wykonawcy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będzie prowadził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1F56F2" w:rsidRDefault="001F56F2" w:rsidP="001F56F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1F56F2" w:rsidRDefault="001F56F2" w:rsidP="001F56F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1F56F2" w:rsidRDefault="001F56F2" w:rsidP="001F56F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Oświadczamy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Oświadczamy, że udzielenie schronienia wraz z </w:t>
      </w:r>
      <w:r w:rsidR="00ED54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usługami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opiekuńczymi bezdomnym kobietom, mężczyznom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podlega/nie podlega*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rozliczeniu mechanizmem podzielonej płatnośći (split payment).</w:t>
      </w: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Oświadczamy że wskazany rachunek bankowy należy do wykonawcy umowy oraz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został/ nie został*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utworzony wydzielony rachunek VAT na cele prowadzonej działalności gospodarczej.</w:t>
      </w: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wypełniliśmy obowiązek informacyjny przewidziany w art. 13 lub art. 14 rozporządzenia Parlamentu Europejskiego i Rady (UE) 2016/679 z dnia 27.04.2016r. w sprawie ochrony osób fizycznych w związku z przetwarzaniem danych osobowych o w sprawie swobodnego przepływu takich danych oraz uchylenia dyrektywy 95/46/WE (ogólne rozporządzenie o ochronie danych) (Dz. Urz. UE L 119 z 04.05.2016r. str. 11) wobec osób fizycznych, od których dane osobowe bezpośrednio lub pośrednio pozyskaliśmy  w celu ubiegania się o udzielenie zamówienia publicznego w niniejszym postepowaniu.</w:t>
      </w: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F56F2" w:rsidRDefault="001F56F2" w:rsidP="001F56F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F56F2" w:rsidRDefault="001F56F2" w:rsidP="001F56F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....................................... dnia ......................</w:t>
      </w:r>
    </w:p>
    <w:p w:rsidR="001F56F2" w:rsidRDefault="001F56F2" w:rsidP="001F56F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1F56F2" w:rsidRDefault="001F56F2" w:rsidP="001F56F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…………………………………………</w:t>
      </w:r>
    </w:p>
    <w:p w:rsidR="001F56F2" w:rsidRDefault="001F56F2" w:rsidP="001F56F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(podpis i pieczątka osoby uprawnionej</w:t>
      </w:r>
    </w:p>
    <w:p w:rsidR="001F56F2" w:rsidRDefault="001F56F2" w:rsidP="001F56F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do występowania w imieniu wykonawcy)</w:t>
      </w:r>
    </w:p>
    <w:p w:rsidR="001F56F2" w:rsidRDefault="001F56F2" w:rsidP="001F56F2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</w:p>
    <w:p w:rsidR="001F56F2" w:rsidRDefault="001F56F2" w:rsidP="001F56F2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1F56F2" w:rsidRDefault="001F56F2" w:rsidP="001F56F2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F56F2" w:rsidRDefault="001F56F2" w:rsidP="001F56F2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F56F2" w:rsidRDefault="001F56F2" w:rsidP="001F56F2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F56F2" w:rsidRDefault="001F56F2" w:rsidP="001F56F2">
      <w:pPr>
        <w:spacing w:after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*niepotrzebne skreślić</w:t>
      </w:r>
    </w:p>
    <w:p w:rsidR="001F56F2" w:rsidRDefault="001F56F2" w:rsidP="001F56F2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54F58" w:rsidRDefault="00C54F58"/>
    <w:sectPr w:rsidR="00C54F58" w:rsidSect="001F56F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F2" w:rsidRDefault="001F56F2" w:rsidP="001F56F2">
      <w:pPr>
        <w:spacing w:after="0" w:line="240" w:lineRule="auto"/>
      </w:pPr>
      <w:r>
        <w:separator/>
      </w:r>
    </w:p>
  </w:endnote>
  <w:endnote w:type="continuationSeparator" w:id="0">
    <w:p w:rsidR="001F56F2" w:rsidRDefault="001F56F2" w:rsidP="001F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F2" w:rsidRDefault="001F56F2" w:rsidP="001F56F2">
      <w:pPr>
        <w:spacing w:after="0" w:line="240" w:lineRule="auto"/>
      </w:pPr>
      <w:r>
        <w:separator/>
      </w:r>
    </w:p>
  </w:footnote>
  <w:footnote w:type="continuationSeparator" w:id="0">
    <w:p w:rsidR="001F56F2" w:rsidRDefault="001F56F2" w:rsidP="001F5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F2"/>
    <w:rsid w:val="001F56F2"/>
    <w:rsid w:val="002A3771"/>
    <w:rsid w:val="00C54F58"/>
    <w:rsid w:val="00ED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8FE4F-F529-448E-83A6-1E67B03E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6F2"/>
    <w:pPr>
      <w:suppressAutoHyphens/>
      <w:spacing w:after="200" w:line="276" w:lineRule="auto"/>
    </w:pPr>
    <w:rPr>
      <w:rFonts w:ascii="Calibri" w:eastAsiaTheme="minorEastAsia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6F2"/>
    <w:rPr>
      <w:rFonts w:ascii="Calibri" w:eastAsiaTheme="minorEastAsia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6F2"/>
    <w:rPr>
      <w:rFonts w:ascii="Calibri" w:eastAsiaTheme="minorEastAsia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71"/>
    <w:rPr>
      <w:rFonts w:ascii="Segoe UI" w:eastAsiaTheme="minorEastAs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E114-C5E9-4570-94E1-D0352614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EF6EE7DF</Template>
  <TotalTime>3</TotalTime>
  <Pages>3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Kupis</dc:creator>
  <cp:keywords/>
  <dc:description/>
  <cp:lastModifiedBy>Anna Kupis</cp:lastModifiedBy>
  <cp:revision>3</cp:revision>
  <cp:lastPrinted>2019-12-05T11:05:00Z</cp:lastPrinted>
  <dcterms:created xsi:type="dcterms:W3CDTF">2019-12-05T11:01:00Z</dcterms:created>
  <dcterms:modified xsi:type="dcterms:W3CDTF">2019-12-05T11:06:00Z</dcterms:modified>
</cp:coreProperties>
</file>